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INC0010008 — [TITAN] High — security on iam-user-svc-backup</w:t>
      </w:r>
    </w:p>
    <w:p>
      <w:r>
        <w:rPr>
          <w:color w:val="374151"/>
          <w:sz w:val="20"/>
        </w:rPr>
        <w:t>Severity: High · Priority: 3 - Moderate · Cloud: AWS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iam-user-svc-backup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AWS::IAM::User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450367038821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global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15:28:19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15:28:19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titan-killer-20260421T222819Z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2026-04-21T22:28:19.459930+00:00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IAM user 'iam-user-svc-backup' has MFA disabled and 180-day-old access keys. Human service account posture non-compliant with CIS_AWS_1.14.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IAM user 'iam-user-svc-backup' has MFA disabled and 180-day-old access keys. Human service account posture non-compliant with CIS_AWS_1.14.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iam update-access-key --user-name iam-user-svc-backup --access-key-id AKIA... --status Inactive; aws iam create-access-key --user-name iam-user-svc-backup; rotate credentials in callers within 24h.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(iam-user-svc-backup).</w:t>
        <w:br/>
        <w:t>Blast radius: change is idempotent; pre-change snapshot captured by TITAN; auto-rollback available if rescan fails.</w:t>
        <w:br/>
        <w:t>Finding detail: IAM user 'iam-user-svc-backup' has MFA disabled and 180-day-old access keys. Human service account posture non-compliant with CIS_AWS_1.14.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iam-user-svc-backup before change (baseline: titan-killer-20260421T222819Z).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iam-user-svc-backup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iam update-access-key --user-name iam-user-svc-backup --access-key-id AKIA... --status Inactive; aws iam create-access-key --user-name iam-user-svc-backup; rotate credentials in callers within 24h.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PCI DSS 3.5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15:28:19 - System Administrator (Work notes)</w:t>
        <w:br/>
        <w:t>[TITAN CONDUIT] Incident auto-filed from security scan.</w:t>
        <w:br/>
        <w:t>Detecting agent: unknown (scan titan-killer-20260421T222819Z).</w:t>
        <w:br/>
        <w:t>Severity: High (priority 2).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